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20" w:rsidRDefault="00064920" w:rsidP="00A7242D">
      <w:pPr>
        <w:rPr>
          <w:b/>
          <w:sz w:val="28"/>
          <w:szCs w:val="28"/>
        </w:rPr>
      </w:pPr>
    </w:p>
    <w:p w:rsidR="00797007" w:rsidRDefault="00797007" w:rsidP="00A7242D">
      <w:pPr>
        <w:rPr>
          <w:b/>
          <w:sz w:val="28"/>
          <w:szCs w:val="28"/>
        </w:rPr>
      </w:pPr>
    </w:p>
    <w:p w:rsidR="00797007" w:rsidRDefault="00797007" w:rsidP="00A7242D">
      <w:pPr>
        <w:rPr>
          <w:b/>
          <w:sz w:val="28"/>
          <w:szCs w:val="28"/>
        </w:rPr>
      </w:pPr>
    </w:p>
    <w:p w:rsidR="00797007" w:rsidRDefault="00797007" w:rsidP="00A7242D">
      <w:pPr>
        <w:rPr>
          <w:b/>
          <w:sz w:val="28"/>
          <w:szCs w:val="28"/>
        </w:rPr>
      </w:pPr>
    </w:p>
    <w:p w:rsidR="00064920" w:rsidRDefault="002C368C" w:rsidP="00797007">
      <w:pPr>
        <w:jc w:val="center"/>
        <w:rPr>
          <w:b/>
        </w:rPr>
      </w:pPr>
      <w:r w:rsidRPr="00B55E11">
        <w:rPr>
          <w:b/>
        </w:rPr>
        <w:t>İLÇE HIFZISSIHHA KURUL KARARLARI</w:t>
      </w:r>
    </w:p>
    <w:p w:rsidR="00797007" w:rsidRDefault="00797007" w:rsidP="00797007">
      <w:pPr>
        <w:jc w:val="center"/>
        <w:rPr>
          <w:b/>
        </w:rPr>
      </w:pPr>
    </w:p>
    <w:p w:rsidR="00797007" w:rsidRPr="00B55E11" w:rsidRDefault="00797007" w:rsidP="00797007">
      <w:pPr>
        <w:jc w:val="center"/>
        <w:rPr>
          <w:b/>
        </w:rPr>
      </w:pPr>
    </w:p>
    <w:p w:rsidR="002C368C" w:rsidRPr="00B55E11" w:rsidRDefault="002C368C" w:rsidP="002C368C">
      <w:pPr>
        <w:tabs>
          <w:tab w:val="left" w:pos="3100"/>
        </w:tabs>
        <w:jc w:val="both"/>
        <w:rPr>
          <w:b/>
        </w:rPr>
      </w:pPr>
      <w:r w:rsidRPr="00B55E11">
        <w:rPr>
          <w:b/>
        </w:rPr>
        <w:t xml:space="preserve">KARAR </w:t>
      </w:r>
      <w:proofErr w:type="gramStart"/>
      <w:r w:rsidRPr="00B55E11">
        <w:rPr>
          <w:b/>
        </w:rPr>
        <w:t xml:space="preserve">NO           : </w:t>
      </w:r>
      <w:r w:rsidR="00670B75">
        <w:rPr>
          <w:b/>
        </w:rPr>
        <w:t>0</w:t>
      </w:r>
      <w:r w:rsidR="00797007">
        <w:rPr>
          <w:b/>
        </w:rPr>
        <w:t>9</w:t>
      </w:r>
      <w:proofErr w:type="gramEnd"/>
      <w:r w:rsidR="00A64274">
        <w:rPr>
          <w:b/>
        </w:rPr>
        <w:t xml:space="preserve"> </w:t>
      </w:r>
      <w:r w:rsidR="00DC6F0C" w:rsidRPr="00B55E11">
        <w:rPr>
          <w:b/>
        </w:rPr>
        <w:t xml:space="preserve"> </w:t>
      </w:r>
      <w:proofErr w:type="spellStart"/>
      <w:r w:rsidR="00C06C94" w:rsidRPr="00B55E11">
        <w:rPr>
          <w:b/>
        </w:rPr>
        <w:t>Nolu</w:t>
      </w:r>
      <w:proofErr w:type="spellEnd"/>
      <w:r w:rsidR="00C06C94" w:rsidRPr="00B55E11">
        <w:rPr>
          <w:b/>
        </w:rPr>
        <w:t xml:space="preserve"> Karar</w:t>
      </w:r>
    </w:p>
    <w:p w:rsidR="00064920" w:rsidRDefault="002C368C" w:rsidP="002C368C">
      <w:pPr>
        <w:tabs>
          <w:tab w:val="left" w:pos="3100"/>
        </w:tabs>
        <w:jc w:val="both"/>
        <w:rPr>
          <w:b/>
        </w:rPr>
      </w:pPr>
      <w:r w:rsidRPr="00B55E11">
        <w:rPr>
          <w:b/>
        </w:rPr>
        <w:t xml:space="preserve">KARAR </w:t>
      </w:r>
      <w:proofErr w:type="gramStart"/>
      <w:r w:rsidRPr="00B55E11">
        <w:rPr>
          <w:b/>
        </w:rPr>
        <w:t xml:space="preserve">TARİHİ  : </w:t>
      </w:r>
      <w:r w:rsidR="00797007">
        <w:rPr>
          <w:b/>
        </w:rPr>
        <w:t>04</w:t>
      </w:r>
      <w:proofErr w:type="gramEnd"/>
      <w:r w:rsidR="00797007">
        <w:rPr>
          <w:b/>
        </w:rPr>
        <w:t>.02</w:t>
      </w:r>
      <w:r w:rsidR="00A64274">
        <w:rPr>
          <w:b/>
        </w:rPr>
        <w:t>.2021</w:t>
      </w:r>
    </w:p>
    <w:p w:rsidR="00797007" w:rsidRDefault="00797007" w:rsidP="002C368C">
      <w:pPr>
        <w:tabs>
          <w:tab w:val="left" w:pos="3100"/>
        </w:tabs>
        <w:jc w:val="both"/>
        <w:rPr>
          <w:b/>
        </w:rPr>
      </w:pPr>
    </w:p>
    <w:p w:rsidR="00797007" w:rsidRPr="00B55E11" w:rsidRDefault="00797007" w:rsidP="002C368C">
      <w:pPr>
        <w:tabs>
          <w:tab w:val="left" w:pos="3100"/>
        </w:tabs>
        <w:jc w:val="both"/>
        <w:rPr>
          <w:b/>
        </w:rPr>
      </w:pPr>
    </w:p>
    <w:p w:rsidR="00064920" w:rsidRDefault="00797007" w:rsidP="00064920">
      <w:pPr>
        <w:autoSpaceDE w:val="0"/>
        <w:autoSpaceDN w:val="0"/>
        <w:adjustRightInd w:val="0"/>
        <w:jc w:val="both"/>
        <w:rPr>
          <w:b/>
        </w:rPr>
      </w:pPr>
      <w:r w:rsidRPr="00C45E6B">
        <w:rPr>
          <w:b/>
          <w:u w:val="thick"/>
        </w:rPr>
        <w:t>GÜNDEM:</w:t>
      </w:r>
      <w:r w:rsidRPr="00C45E6B">
        <w:rPr>
          <w:b/>
        </w:rPr>
        <w:t xml:space="preserve"> </w:t>
      </w:r>
      <w:r w:rsidRPr="00C45E6B">
        <w:rPr>
          <w:b/>
          <w:color w:val="000000"/>
        </w:rPr>
        <w:t xml:space="preserve">   </w:t>
      </w:r>
      <w:proofErr w:type="spellStart"/>
      <w:r w:rsidRPr="00C45E6B">
        <w:rPr>
          <w:b/>
        </w:rPr>
        <w:t>Coronavirüs</w:t>
      </w:r>
      <w:proofErr w:type="spellEnd"/>
      <w:r w:rsidRPr="00C45E6B">
        <w:rPr>
          <w:b/>
        </w:rPr>
        <w:t xml:space="preserve">   (Covid-19) Salgınından Vatandaşlarımızı Korumak ve Salgını Engellemek için Alınması Gereken ilave Tedbirler,</w:t>
      </w:r>
    </w:p>
    <w:p w:rsidR="00797007" w:rsidRPr="007D604F" w:rsidRDefault="00797007" w:rsidP="00064920">
      <w:pPr>
        <w:autoSpaceDE w:val="0"/>
        <w:autoSpaceDN w:val="0"/>
        <w:adjustRightInd w:val="0"/>
        <w:jc w:val="both"/>
        <w:rPr>
          <w:b/>
        </w:rPr>
      </w:pPr>
    </w:p>
    <w:p w:rsidR="00064920" w:rsidRDefault="00584563" w:rsidP="00E856A7">
      <w:pPr>
        <w:jc w:val="both"/>
        <w:rPr>
          <w:kern w:val="28"/>
        </w:rPr>
      </w:pPr>
      <w:r>
        <w:rPr>
          <w:kern w:val="28"/>
        </w:rPr>
        <w:t xml:space="preserve">            </w:t>
      </w:r>
      <w:r w:rsidR="00E856A7" w:rsidRPr="00B55E11">
        <w:rPr>
          <w:kern w:val="28"/>
        </w:rPr>
        <w:t>İlçe Hıfzıssıhha Kurulu, Kaymakam Ra</w:t>
      </w:r>
      <w:r w:rsidR="00C466B6" w:rsidRPr="00B55E11">
        <w:rPr>
          <w:kern w:val="28"/>
        </w:rPr>
        <w:t xml:space="preserve">mazan KURTYEMEZ başkanlığında </w:t>
      </w:r>
      <w:r w:rsidR="00797007">
        <w:rPr>
          <w:b/>
          <w:kern w:val="28"/>
        </w:rPr>
        <w:t>04.02</w:t>
      </w:r>
      <w:r w:rsidR="00A64274">
        <w:rPr>
          <w:b/>
          <w:kern w:val="28"/>
        </w:rPr>
        <w:t>.2021</w:t>
      </w:r>
      <w:r w:rsidR="00A60071" w:rsidRPr="000F76C0">
        <w:rPr>
          <w:b/>
          <w:kern w:val="28"/>
        </w:rPr>
        <w:t xml:space="preserve"> </w:t>
      </w:r>
      <w:proofErr w:type="gramStart"/>
      <w:r w:rsidR="00797007">
        <w:rPr>
          <w:b/>
          <w:kern w:val="28"/>
        </w:rPr>
        <w:t>Perşembe  günü</w:t>
      </w:r>
      <w:proofErr w:type="gramEnd"/>
      <w:r w:rsidR="00797007">
        <w:rPr>
          <w:b/>
          <w:kern w:val="28"/>
        </w:rPr>
        <w:t xml:space="preserve">  saat 10</w:t>
      </w:r>
      <w:r w:rsidR="00064920">
        <w:rPr>
          <w:b/>
          <w:kern w:val="28"/>
        </w:rPr>
        <w:t>:0</w:t>
      </w:r>
      <w:r w:rsidR="000F76C0" w:rsidRPr="000F76C0">
        <w:rPr>
          <w:b/>
          <w:kern w:val="28"/>
        </w:rPr>
        <w:t>0’da</w:t>
      </w:r>
      <w:r w:rsidR="001A052C" w:rsidRPr="000F76C0">
        <w:rPr>
          <w:b/>
          <w:kern w:val="28"/>
        </w:rPr>
        <w:t xml:space="preserve"> </w:t>
      </w:r>
      <w:r w:rsidR="00AE5720" w:rsidRPr="00B55E11">
        <w:rPr>
          <w:kern w:val="28"/>
        </w:rPr>
        <w:t xml:space="preserve"> </w:t>
      </w:r>
      <w:r w:rsidR="00E856A7" w:rsidRPr="00B55E11">
        <w:rPr>
          <w:kern w:val="28"/>
        </w:rPr>
        <w:t>yukarıdaki gündem maddesini görüşmek üzere</w:t>
      </w:r>
      <w:r w:rsidR="001F0135" w:rsidRPr="00B55E11">
        <w:rPr>
          <w:kern w:val="28"/>
        </w:rPr>
        <w:t xml:space="preserve"> olağanüstü</w:t>
      </w:r>
      <w:r w:rsidR="00E856A7" w:rsidRPr="00B55E11">
        <w:rPr>
          <w:kern w:val="28"/>
        </w:rPr>
        <w:t xml:space="preserve"> toplanmıştır.</w:t>
      </w:r>
    </w:p>
    <w:p w:rsidR="00797007" w:rsidRDefault="00797007" w:rsidP="00E856A7">
      <w:pPr>
        <w:jc w:val="both"/>
        <w:rPr>
          <w:kern w:val="28"/>
        </w:rPr>
      </w:pPr>
    </w:p>
    <w:p w:rsidR="00797007" w:rsidRDefault="00064920" w:rsidP="00797007">
      <w:pPr>
        <w:ind w:firstLine="567"/>
        <w:jc w:val="both"/>
        <w:rPr>
          <w:color w:val="000000" w:themeColor="text1"/>
        </w:rPr>
      </w:pPr>
      <w:r>
        <w:t xml:space="preserve"> </w:t>
      </w:r>
      <w:r>
        <w:tab/>
      </w:r>
      <w:proofErr w:type="spellStart"/>
      <w:r w:rsidR="00797007" w:rsidRPr="0081505E">
        <w:rPr>
          <w:color w:val="000000" w:themeColor="text1"/>
        </w:rPr>
        <w:t>Koronavirüs</w:t>
      </w:r>
      <w:proofErr w:type="spellEnd"/>
      <w:r w:rsidR="00797007" w:rsidRPr="0081505E">
        <w:rPr>
          <w:color w:val="000000" w:themeColor="text1"/>
        </w:rPr>
        <w:t xml:space="preserve"> (Covid­19) salgınının toplum sağlığı ve kamu düzeni açısından oluşturduğu riski yönetme, sosyal </w:t>
      </w:r>
      <w:proofErr w:type="gramStart"/>
      <w:r w:rsidR="00797007" w:rsidRPr="0081505E">
        <w:rPr>
          <w:color w:val="000000" w:themeColor="text1"/>
        </w:rPr>
        <w:t>izolasyonu</w:t>
      </w:r>
      <w:proofErr w:type="gramEnd"/>
      <w:r w:rsidR="00797007" w:rsidRPr="0081505E">
        <w:rPr>
          <w:color w:val="000000" w:themeColor="text1"/>
        </w:rPr>
        <w:t xml:space="preserve"> temin, fiziki mesafeyi koruma ve hastalığın yayılım hızını kontrol altında tutma amacıyla Sağlık Bakanlığı ve </w:t>
      </w:r>
      <w:proofErr w:type="spellStart"/>
      <w:r w:rsidR="00797007" w:rsidRPr="0081505E">
        <w:rPr>
          <w:color w:val="000000" w:themeColor="text1"/>
        </w:rPr>
        <w:t>Koronavirüs</w:t>
      </w:r>
      <w:proofErr w:type="spellEnd"/>
      <w:r w:rsidR="00797007" w:rsidRPr="0081505E">
        <w:rPr>
          <w:color w:val="000000" w:themeColor="text1"/>
        </w:rPr>
        <w:t xml:space="preserve"> Bilim Kurulunun önerileri, Sayın Cumhurbaşkanımızın talimatları doğrultusunda birçok tedbir kararı alınarak uygulamaya geçirilmiştir.</w:t>
      </w:r>
    </w:p>
    <w:p w:rsidR="00797007" w:rsidRPr="0081505E" w:rsidRDefault="00797007" w:rsidP="00797007">
      <w:pPr>
        <w:ind w:firstLine="567"/>
        <w:jc w:val="both"/>
        <w:rPr>
          <w:color w:val="000000" w:themeColor="text1"/>
        </w:rPr>
      </w:pPr>
    </w:p>
    <w:p w:rsidR="00797007" w:rsidRDefault="00797007" w:rsidP="00797007">
      <w:pPr>
        <w:tabs>
          <w:tab w:val="left" w:pos="709"/>
          <w:tab w:val="left" w:pos="851"/>
        </w:tabs>
        <w:ind w:firstLine="567"/>
        <w:jc w:val="both"/>
        <w:rPr>
          <w:color w:val="000000" w:themeColor="text1"/>
        </w:rPr>
      </w:pPr>
      <w:r>
        <w:rPr>
          <w:b/>
          <w:color w:val="000000" w:themeColor="text1"/>
        </w:rPr>
        <w:t xml:space="preserve"> </w:t>
      </w:r>
      <w:r w:rsidRPr="0081505E">
        <w:rPr>
          <w:b/>
          <w:color w:val="000000" w:themeColor="text1"/>
        </w:rPr>
        <w:t xml:space="preserve">Bu kapsamda </w:t>
      </w:r>
      <w:r w:rsidRPr="006D1F24">
        <w:rPr>
          <w:b/>
          <w:color w:val="000000" w:themeColor="text1"/>
        </w:rPr>
        <w:t>İçişleri Bakanlığı</w:t>
      </w:r>
      <w:r w:rsidRPr="0081505E">
        <w:rPr>
          <w:b/>
          <w:color w:val="000000" w:themeColor="text1"/>
        </w:rPr>
        <w:t>nın 30.11.2020 tarih 20076</w:t>
      </w:r>
      <w:r>
        <w:rPr>
          <w:b/>
          <w:color w:val="000000" w:themeColor="text1"/>
        </w:rPr>
        <w:t xml:space="preserve"> sayılı </w:t>
      </w:r>
      <w:r w:rsidRPr="0081505E">
        <w:rPr>
          <w:b/>
          <w:color w:val="000000" w:themeColor="text1"/>
        </w:rPr>
        <w:t>Genelge</w:t>
      </w:r>
      <w:r>
        <w:rPr>
          <w:b/>
          <w:color w:val="000000" w:themeColor="text1"/>
        </w:rPr>
        <w:t>si ve 01.12.2020 tarih (2020/128</w:t>
      </w:r>
      <w:r w:rsidRPr="006D1F24">
        <w:rPr>
          <w:b/>
          <w:color w:val="000000" w:themeColor="text1"/>
        </w:rPr>
        <w:t xml:space="preserve">) </w:t>
      </w:r>
      <w:r w:rsidRPr="0081505E">
        <w:rPr>
          <w:b/>
          <w:color w:val="000000" w:themeColor="text1"/>
        </w:rPr>
        <w:t xml:space="preserve"> </w:t>
      </w:r>
      <w:proofErr w:type="gramStart"/>
      <w:r w:rsidRPr="0081505E">
        <w:rPr>
          <w:b/>
          <w:color w:val="000000" w:themeColor="text1"/>
        </w:rPr>
        <w:t>sayılı</w:t>
      </w:r>
      <w:r>
        <w:rPr>
          <w:b/>
          <w:color w:val="000000" w:themeColor="text1"/>
        </w:rPr>
        <w:t xml:space="preserve"> </w:t>
      </w:r>
      <w:r w:rsidRPr="0081505E">
        <w:rPr>
          <w:b/>
          <w:color w:val="000000" w:themeColor="text1"/>
        </w:rPr>
        <w:t xml:space="preserve"> İl</w:t>
      </w:r>
      <w:r>
        <w:rPr>
          <w:b/>
          <w:color w:val="000000" w:themeColor="text1"/>
        </w:rPr>
        <w:t>çe</w:t>
      </w:r>
      <w:proofErr w:type="gramEnd"/>
      <w:r>
        <w:rPr>
          <w:b/>
          <w:color w:val="000000" w:themeColor="text1"/>
        </w:rPr>
        <w:t xml:space="preserve"> </w:t>
      </w:r>
      <w:r w:rsidRPr="0081505E">
        <w:rPr>
          <w:b/>
          <w:color w:val="000000" w:themeColor="text1"/>
        </w:rPr>
        <w:t xml:space="preserve"> </w:t>
      </w:r>
      <w:r w:rsidRPr="006D1F24">
        <w:rPr>
          <w:b/>
          <w:color w:val="000000" w:themeColor="text1"/>
        </w:rPr>
        <w:t xml:space="preserve">Umumi </w:t>
      </w:r>
      <w:r w:rsidRPr="0081505E">
        <w:rPr>
          <w:b/>
          <w:color w:val="000000" w:themeColor="text1"/>
        </w:rPr>
        <w:t>Hıfzıssıhha Kurulu Kararı</w:t>
      </w:r>
      <w:r w:rsidRPr="0081505E">
        <w:rPr>
          <w:color w:val="000000" w:themeColor="text1"/>
        </w:rPr>
        <w:t xml:space="preserve"> ile hafta sonları için getirilen sokağa çıkma kısıtlaması süresince gün içerisinde çalışabilecek iş yerlerine ilişkin düzenlemelere ve sokağa çıkma kısıtlamasından muaf tutulan kişiler ile iş yerlerine yer verilmiştir. 30.12.2020 tarihinde güncellenerek İçişleri Bakanlığı internet sitesinde yayınlanan sıkça sorulan soruya verilen cevap ile sokağa çıkma kısıtlamasının uygulandığı günlerde çiçek satışı yapan işletmelerin faaliyetlerini evlere servis şeklinde </w:t>
      </w:r>
      <w:r w:rsidRPr="0081505E">
        <w:rPr>
          <w:b/>
          <w:color w:val="000000" w:themeColor="text1"/>
        </w:rPr>
        <w:t>10.00­17.00 saatleri arasında</w:t>
      </w:r>
      <w:r w:rsidRPr="0081505E">
        <w:rPr>
          <w:color w:val="000000" w:themeColor="text1"/>
        </w:rPr>
        <w:t xml:space="preserve"> sürdürebileceği belirtilmiştir.</w:t>
      </w:r>
    </w:p>
    <w:p w:rsidR="00797007" w:rsidRDefault="00797007" w:rsidP="00797007">
      <w:pPr>
        <w:tabs>
          <w:tab w:val="left" w:pos="709"/>
          <w:tab w:val="left" w:pos="851"/>
        </w:tabs>
        <w:ind w:firstLine="567"/>
        <w:jc w:val="both"/>
        <w:rPr>
          <w:color w:val="000000" w:themeColor="text1"/>
        </w:rPr>
      </w:pPr>
    </w:p>
    <w:p w:rsidR="00797007" w:rsidRPr="00797007" w:rsidRDefault="00797007" w:rsidP="00797007">
      <w:pPr>
        <w:tabs>
          <w:tab w:val="left" w:pos="709"/>
          <w:tab w:val="left" w:pos="851"/>
        </w:tabs>
        <w:ind w:firstLine="567"/>
        <w:jc w:val="both"/>
        <w:rPr>
          <w:b/>
        </w:rPr>
      </w:pPr>
      <w:r>
        <w:rPr>
          <w:b/>
          <w:color w:val="000000" w:themeColor="text1"/>
        </w:rPr>
        <w:t xml:space="preserve"> İçişleri Bakanlığı</w:t>
      </w:r>
      <w:r w:rsidRPr="0081505E">
        <w:rPr>
          <w:b/>
          <w:color w:val="000000" w:themeColor="text1"/>
        </w:rPr>
        <w:t>nın</w:t>
      </w:r>
      <w:r w:rsidRPr="0081505E">
        <w:rPr>
          <w:color w:val="000000" w:themeColor="text1"/>
        </w:rPr>
        <w:t xml:space="preserve"> </w:t>
      </w:r>
      <w:r>
        <w:rPr>
          <w:b/>
          <w:color w:val="000000" w:themeColor="text1"/>
        </w:rPr>
        <w:t>03.02.2021 tarih 1968 sayılı G</w:t>
      </w:r>
      <w:r w:rsidRPr="0081505E">
        <w:rPr>
          <w:b/>
          <w:color w:val="000000" w:themeColor="text1"/>
        </w:rPr>
        <w:t>enelgesi</w:t>
      </w:r>
      <w:r>
        <w:rPr>
          <w:b/>
          <w:color w:val="000000" w:themeColor="text1"/>
        </w:rPr>
        <w:t xml:space="preserve">ne istinaden </w:t>
      </w:r>
      <w:r w:rsidRPr="00A61C9C">
        <w:rPr>
          <w:b/>
        </w:rPr>
        <w:t>İl</w:t>
      </w:r>
      <w:r>
        <w:rPr>
          <w:b/>
        </w:rPr>
        <w:t>çe</w:t>
      </w:r>
      <w:r w:rsidRPr="00A61C9C">
        <w:rPr>
          <w:b/>
        </w:rPr>
        <w:t xml:space="preserve"> Umumi Hıfzıssıhha Kurulumuzca</w:t>
      </w:r>
      <w:r>
        <w:rPr>
          <w:b/>
        </w:rPr>
        <w:t xml:space="preserve"> alınan karar</w:t>
      </w:r>
      <w:r w:rsidRPr="00C45E6B">
        <w:rPr>
          <w:b/>
        </w:rPr>
        <w:t xml:space="preserve"> doğrultusunda;</w:t>
      </w:r>
      <w:r>
        <w:rPr>
          <w:b/>
        </w:rPr>
        <w:t xml:space="preserve"> </w:t>
      </w:r>
    </w:p>
    <w:p w:rsidR="00064920" w:rsidRDefault="00797007" w:rsidP="00797007">
      <w:pPr>
        <w:autoSpaceDE w:val="0"/>
        <w:autoSpaceDN w:val="0"/>
        <w:adjustRightInd w:val="0"/>
        <w:jc w:val="both"/>
        <w:rPr>
          <w:color w:val="000000" w:themeColor="text1"/>
        </w:rPr>
      </w:pPr>
      <w:r>
        <w:rPr>
          <w:b/>
          <w:color w:val="000000" w:themeColor="text1"/>
        </w:rPr>
        <w:t xml:space="preserve">  </w:t>
      </w:r>
      <w:r>
        <w:rPr>
          <w:b/>
          <w:color w:val="000000" w:themeColor="text1"/>
        </w:rPr>
        <w:tab/>
      </w:r>
      <w:r w:rsidRPr="0081505E">
        <w:rPr>
          <w:color w:val="000000" w:themeColor="text1"/>
        </w:rPr>
        <w:t xml:space="preserve">14 Şubat nedeniyle talepte yaşanacak yoğunluk da </w:t>
      </w:r>
      <w:proofErr w:type="gramStart"/>
      <w:r w:rsidRPr="0081505E">
        <w:rPr>
          <w:color w:val="000000" w:themeColor="text1"/>
        </w:rPr>
        <w:t xml:space="preserve">göz </w:t>
      </w:r>
      <w:r>
        <w:rPr>
          <w:color w:val="000000" w:themeColor="text1"/>
        </w:rPr>
        <w:t xml:space="preserve"> </w:t>
      </w:r>
      <w:r w:rsidRPr="0081505E">
        <w:rPr>
          <w:color w:val="000000" w:themeColor="text1"/>
        </w:rPr>
        <w:t>önünde</w:t>
      </w:r>
      <w:proofErr w:type="gramEnd"/>
      <w:r w:rsidRPr="0081505E">
        <w:rPr>
          <w:color w:val="000000" w:themeColor="text1"/>
        </w:rPr>
        <w:t xml:space="preserve"> bulundurularak </w:t>
      </w:r>
      <w:r w:rsidRPr="0081505E">
        <w:rPr>
          <w:b/>
          <w:color w:val="000000" w:themeColor="text1"/>
        </w:rPr>
        <w:t>çiçek satışı yapan iş yerlerinin</w:t>
      </w:r>
      <w:r w:rsidRPr="0081505E">
        <w:rPr>
          <w:color w:val="000000" w:themeColor="text1"/>
        </w:rPr>
        <w:t xml:space="preserve"> sokağa çıkma kısıtlamasının uygulandığı,  </w:t>
      </w:r>
      <w:r w:rsidRPr="0081505E">
        <w:rPr>
          <w:b/>
          <w:color w:val="000000" w:themeColor="text1"/>
        </w:rPr>
        <w:t>12 Şubat Cuma günü 20.00­24.00 saatleri arasında evlere servis</w:t>
      </w:r>
      <w:r w:rsidRPr="0081505E">
        <w:rPr>
          <w:color w:val="000000" w:themeColor="text1"/>
        </w:rPr>
        <w:t xml:space="preserve">, </w:t>
      </w:r>
      <w:r w:rsidRPr="0081505E">
        <w:rPr>
          <w:b/>
          <w:color w:val="000000" w:themeColor="text1"/>
        </w:rPr>
        <w:t xml:space="preserve">13­14 Şubat </w:t>
      </w:r>
      <w:proofErr w:type="spellStart"/>
      <w:r w:rsidRPr="0081505E">
        <w:rPr>
          <w:b/>
          <w:color w:val="000000" w:themeColor="text1"/>
        </w:rPr>
        <w:t>Cumartesi­Pazar</w:t>
      </w:r>
      <w:proofErr w:type="spellEnd"/>
      <w:r w:rsidRPr="0081505E">
        <w:rPr>
          <w:b/>
          <w:color w:val="000000" w:themeColor="text1"/>
        </w:rPr>
        <w:t xml:space="preserve"> günlerinde 10.00­17.00 saatleri arasında</w:t>
      </w:r>
      <w:r w:rsidRPr="0081505E">
        <w:rPr>
          <w:color w:val="000000" w:themeColor="text1"/>
        </w:rPr>
        <w:t xml:space="preserve"> </w:t>
      </w:r>
      <w:r w:rsidRPr="0081505E">
        <w:rPr>
          <w:b/>
          <w:color w:val="000000" w:themeColor="text1"/>
        </w:rPr>
        <w:t>müşterilere iş yerinde ve 10.00­24.00 saatleri arasında evlere servis şeklinde</w:t>
      </w:r>
      <w:r w:rsidRPr="0081505E">
        <w:rPr>
          <w:color w:val="000000" w:themeColor="text1"/>
        </w:rPr>
        <w:t xml:space="preserve"> hizmet sunabilmesine</w:t>
      </w:r>
      <w:r>
        <w:rPr>
          <w:color w:val="000000" w:themeColor="text1"/>
        </w:rPr>
        <w:t>,</w:t>
      </w:r>
    </w:p>
    <w:p w:rsidR="00797007" w:rsidRPr="00064920" w:rsidRDefault="00797007" w:rsidP="00797007">
      <w:pPr>
        <w:autoSpaceDE w:val="0"/>
        <w:autoSpaceDN w:val="0"/>
        <w:adjustRightInd w:val="0"/>
        <w:jc w:val="both"/>
      </w:pPr>
    </w:p>
    <w:p w:rsidR="00797007" w:rsidRDefault="00584563" w:rsidP="00797007">
      <w:pPr>
        <w:jc w:val="both"/>
        <w:rPr>
          <w:rFonts w:eastAsiaTheme="minorHAnsi"/>
          <w:lang w:eastAsia="en-US"/>
        </w:rPr>
      </w:pPr>
      <w:r>
        <w:rPr>
          <w:rFonts w:eastAsiaTheme="minorHAnsi"/>
          <w:lang w:eastAsia="en-US"/>
        </w:rPr>
        <w:t xml:space="preserve">            </w:t>
      </w:r>
      <w:r w:rsidR="00797007" w:rsidRPr="00B55E11">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797007">
        <w:rPr>
          <w:rFonts w:eastAsiaTheme="minorHAnsi"/>
          <w:lang w:eastAsia="en-US"/>
        </w:rPr>
        <w:t>282’nci  Maddesi</w:t>
      </w:r>
      <w:proofErr w:type="gramEnd"/>
      <w:r w:rsidR="00797007">
        <w:rPr>
          <w:rFonts w:eastAsiaTheme="minorHAnsi"/>
          <w:lang w:eastAsia="en-US"/>
        </w:rPr>
        <w:t xml:space="preserve"> gereğince 3436</w:t>
      </w:r>
      <w:r w:rsidR="00797007" w:rsidRPr="00B55E11">
        <w:rPr>
          <w:rFonts w:eastAsiaTheme="minorHAnsi"/>
          <w:lang w:eastAsia="en-US"/>
        </w:rPr>
        <w:t xml:space="preserve"> TL, Kabahatler Kan</w:t>
      </w:r>
      <w:r w:rsidR="00797007">
        <w:rPr>
          <w:rFonts w:eastAsiaTheme="minorHAnsi"/>
          <w:lang w:eastAsia="en-US"/>
        </w:rPr>
        <w:t>ununun 32. Maddesi gereğince 427</w:t>
      </w:r>
      <w:r w:rsidR="00797007" w:rsidRPr="00B55E11">
        <w:rPr>
          <w:rFonts w:eastAsiaTheme="minorHAnsi"/>
          <w:lang w:eastAsia="en-US"/>
        </w:rPr>
        <w:t xml:space="preserve"> TL,</w:t>
      </w:r>
      <w:r w:rsidR="00797007" w:rsidRPr="00B55E11">
        <w:t xml:space="preserve"> </w:t>
      </w:r>
      <w:r w:rsidR="00797007" w:rsidRPr="00B55E11">
        <w:rPr>
          <w:rFonts w:eastAsiaTheme="minorHAnsi"/>
          <w:lang w:eastAsia="en-US"/>
        </w:rPr>
        <w:t>Bulaşıcı Hastalıklara İlişkin Tedbirlere Aykırı Davranma başlıklı TCK 195. Maddesi gereğince“2 aydan 1 yıla kadar hapis cezasıyla cezalandırılır.” hükümleri gereğince, sorumlular hakkında ADLİ ve İDARİ İŞLEMLER derhal uygulanmasına,</w:t>
      </w:r>
    </w:p>
    <w:p w:rsidR="00797007" w:rsidRDefault="00797007" w:rsidP="003334EB">
      <w:pPr>
        <w:jc w:val="both"/>
        <w:rPr>
          <w:rFonts w:eastAsiaTheme="minorHAnsi"/>
          <w:lang w:eastAsia="en-US"/>
        </w:rPr>
      </w:pPr>
    </w:p>
    <w:p w:rsidR="00797007" w:rsidRDefault="00797007" w:rsidP="003334EB">
      <w:pPr>
        <w:jc w:val="both"/>
        <w:rPr>
          <w:rFonts w:eastAsiaTheme="minorHAnsi"/>
          <w:lang w:eastAsia="en-US"/>
        </w:rPr>
      </w:pPr>
    </w:p>
    <w:p w:rsidR="00797007" w:rsidRDefault="00797007" w:rsidP="003334EB">
      <w:pPr>
        <w:jc w:val="both"/>
        <w:rPr>
          <w:rFonts w:eastAsiaTheme="minorHAnsi"/>
          <w:lang w:eastAsia="en-US"/>
        </w:rPr>
      </w:pPr>
    </w:p>
    <w:p w:rsidR="00797007" w:rsidRDefault="00797007" w:rsidP="003334EB">
      <w:pPr>
        <w:jc w:val="both"/>
        <w:rPr>
          <w:rFonts w:eastAsiaTheme="minorHAnsi"/>
          <w:lang w:eastAsia="en-US"/>
        </w:rPr>
      </w:pPr>
    </w:p>
    <w:p w:rsidR="00797007" w:rsidRDefault="00797007" w:rsidP="003334EB">
      <w:pPr>
        <w:jc w:val="both"/>
        <w:rPr>
          <w:rFonts w:eastAsiaTheme="minorHAnsi"/>
          <w:lang w:eastAsia="en-US"/>
        </w:rPr>
      </w:pPr>
    </w:p>
    <w:p w:rsidR="00797007" w:rsidRDefault="00797007" w:rsidP="003334EB">
      <w:pPr>
        <w:jc w:val="both"/>
        <w:rPr>
          <w:rFonts w:eastAsiaTheme="minorHAnsi"/>
          <w:lang w:eastAsia="en-US"/>
        </w:rPr>
      </w:pPr>
    </w:p>
    <w:p w:rsidR="00797007" w:rsidRDefault="00797007" w:rsidP="003334EB">
      <w:pPr>
        <w:jc w:val="both"/>
        <w:rPr>
          <w:rFonts w:eastAsiaTheme="minorHAnsi"/>
          <w:lang w:eastAsia="en-US"/>
        </w:rPr>
      </w:pPr>
    </w:p>
    <w:p w:rsidR="00A566F7" w:rsidRDefault="00A566F7" w:rsidP="003334EB">
      <w:pPr>
        <w:jc w:val="both"/>
        <w:rPr>
          <w:rFonts w:eastAsiaTheme="minorHAnsi"/>
          <w:lang w:eastAsia="en-US"/>
        </w:rPr>
      </w:pPr>
    </w:p>
    <w:p w:rsidR="00797007" w:rsidRDefault="00797007" w:rsidP="00797007">
      <w:pPr>
        <w:jc w:val="center"/>
        <w:rPr>
          <w:b/>
        </w:rPr>
      </w:pPr>
    </w:p>
    <w:p w:rsidR="00797007" w:rsidRDefault="00797007" w:rsidP="00797007">
      <w:pPr>
        <w:jc w:val="center"/>
        <w:rPr>
          <w:b/>
        </w:rPr>
      </w:pPr>
    </w:p>
    <w:p w:rsidR="00797007" w:rsidRDefault="00797007" w:rsidP="00797007">
      <w:pPr>
        <w:jc w:val="center"/>
        <w:rPr>
          <w:b/>
        </w:rPr>
      </w:pPr>
      <w:r w:rsidRPr="00B55E11">
        <w:rPr>
          <w:b/>
        </w:rPr>
        <w:t>İLÇE HIFZISSIHHA KURUL KARARLARI</w:t>
      </w:r>
    </w:p>
    <w:p w:rsidR="00797007" w:rsidRDefault="00797007" w:rsidP="00797007">
      <w:pPr>
        <w:jc w:val="center"/>
        <w:rPr>
          <w:b/>
        </w:rPr>
      </w:pPr>
    </w:p>
    <w:p w:rsidR="00797007" w:rsidRDefault="00797007" w:rsidP="00797007">
      <w:pPr>
        <w:jc w:val="center"/>
        <w:rPr>
          <w:b/>
        </w:rPr>
      </w:pPr>
    </w:p>
    <w:p w:rsidR="00797007" w:rsidRPr="00B55E11" w:rsidRDefault="00797007" w:rsidP="00797007">
      <w:pPr>
        <w:jc w:val="center"/>
        <w:rPr>
          <w:b/>
        </w:rPr>
      </w:pPr>
    </w:p>
    <w:p w:rsidR="00797007" w:rsidRPr="00B55E11" w:rsidRDefault="00797007" w:rsidP="00797007">
      <w:pPr>
        <w:tabs>
          <w:tab w:val="left" w:pos="3100"/>
        </w:tabs>
        <w:jc w:val="both"/>
        <w:rPr>
          <w:b/>
        </w:rPr>
      </w:pPr>
      <w:r w:rsidRPr="00B55E11">
        <w:rPr>
          <w:b/>
        </w:rPr>
        <w:t xml:space="preserve">KARAR </w:t>
      </w:r>
      <w:proofErr w:type="gramStart"/>
      <w:r w:rsidRPr="00B55E11">
        <w:rPr>
          <w:b/>
        </w:rPr>
        <w:t xml:space="preserve">NO           : </w:t>
      </w:r>
      <w:r>
        <w:rPr>
          <w:b/>
        </w:rPr>
        <w:t>09</w:t>
      </w:r>
      <w:proofErr w:type="gramEnd"/>
      <w:r>
        <w:rPr>
          <w:b/>
        </w:rPr>
        <w:t xml:space="preserve"> </w:t>
      </w:r>
      <w:r w:rsidRPr="00B55E11">
        <w:rPr>
          <w:b/>
        </w:rPr>
        <w:t xml:space="preserve"> </w:t>
      </w:r>
      <w:proofErr w:type="spellStart"/>
      <w:r w:rsidRPr="00B55E11">
        <w:rPr>
          <w:b/>
        </w:rPr>
        <w:t>Nolu</w:t>
      </w:r>
      <w:proofErr w:type="spellEnd"/>
      <w:r w:rsidRPr="00B55E11">
        <w:rPr>
          <w:b/>
        </w:rPr>
        <w:t xml:space="preserve"> Karar</w:t>
      </w:r>
    </w:p>
    <w:p w:rsidR="00797007" w:rsidRDefault="00797007" w:rsidP="00797007">
      <w:pPr>
        <w:tabs>
          <w:tab w:val="left" w:pos="3100"/>
        </w:tabs>
        <w:jc w:val="both"/>
        <w:rPr>
          <w:b/>
        </w:rPr>
      </w:pPr>
      <w:r w:rsidRPr="00B55E11">
        <w:rPr>
          <w:b/>
        </w:rPr>
        <w:t xml:space="preserve">KARAR </w:t>
      </w:r>
      <w:proofErr w:type="gramStart"/>
      <w:r w:rsidRPr="00B55E11">
        <w:rPr>
          <w:b/>
        </w:rPr>
        <w:t xml:space="preserve">TARİHİ  : </w:t>
      </w:r>
      <w:r>
        <w:rPr>
          <w:b/>
        </w:rPr>
        <w:t>04</w:t>
      </w:r>
      <w:proofErr w:type="gramEnd"/>
      <w:r>
        <w:rPr>
          <w:b/>
        </w:rPr>
        <w:t>.02.2021</w:t>
      </w:r>
    </w:p>
    <w:p w:rsidR="00797007" w:rsidRDefault="00797007" w:rsidP="003334EB">
      <w:pPr>
        <w:jc w:val="both"/>
        <w:rPr>
          <w:rFonts w:eastAsiaTheme="minorHAnsi"/>
          <w:lang w:eastAsia="en-US"/>
        </w:rPr>
      </w:pPr>
    </w:p>
    <w:p w:rsidR="00797007" w:rsidRDefault="00797007" w:rsidP="003334EB">
      <w:pPr>
        <w:jc w:val="both"/>
        <w:rPr>
          <w:rFonts w:eastAsiaTheme="minorHAnsi"/>
          <w:lang w:eastAsia="en-US"/>
        </w:rPr>
      </w:pPr>
    </w:p>
    <w:p w:rsidR="00797007" w:rsidRPr="00B26AF3" w:rsidRDefault="00797007" w:rsidP="003334EB">
      <w:pPr>
        <w:jc w:val="both"/>
        <w:rPr>
          <w:rFonts w:eastAsiaTheme="minorHAnsi"/>
          <w:lang w:eastAsia="en-US"/>
        </w:rPr>
      </w:pPr>
    </w:p>
    <w:p w:rsidR="00A64274" w:rsidRDefault="00584563" w:rsidP="002F5DB3">
      <w:pPr>
        <w:jc w:val="both"/>
        <w:rPr>
          <w:rFonts w:eastAsiaTheme="minorHAnsi"/>
          <w:lang w:eastAsia="en-US"/>
        </w:rPr>
      </w:pPr>
      <w:r>
        <w:rPr>
          <w:rFonts w:eastAsiaTheme="minorHAnsi"/>
          <w:lang w:eastAsia="en-US"/>
        </w:rPr>
        <w:t xml:space="preserve">            </w:t>
      </w:r>
      <w:r w:rsidR="003334EB" w:rsidRPr="00B55E11">
        <w:rPr>
          <w:rFonts w:eastAsiaTheme="minorHAnsi"/>
          <w:lang w:eastAsia="en-US"/>
        </w:rPr>
        <w:t>Kurulca; Uygulamada birlikteliğin sağlanması için alınan kararların ilgili Kurum ve Kuruluşlara iletilmesine,</w:t>
      </w:r>
      <w:r w:rsidR="003334EB" w:rsidRPr="00B55E11">
        <w:t xml:space="preserve"> </w:t>
      </w:r>
      <w:r w:rsidR="003334EB" w:rsidRPr="00B55E11">
        <w:rPr>
          <w:rFonts w:eastAsiaTheme="minorHAnsi"/>
          <w:lang w:eastAsia="en-US"/>
        </w:rPr>
        <w:t>konuyla ilgili yapılan faaliyetlerin rapor halinde İlçe Hıfzıssıhha Kurulumuza sunulmasına,</w:t>
      </w:r>
      <w:r w:rsidR="003334EB" w:rsidRPr="00B55E11">
        <w:t xml:space="preserve"> </w:t>
      </w:r>
      <w:r w:rsidR="003334EB" w:rsidRPr="00B55E11">
        <w:rPr>
          <w:rFonts w:eastAsiaTheme="minorHAnsi"/>
          <w:lang w:eastAsia="en-US"/>
        </w:rPr>
        <w:t>oy birliği ile karar verilmiştir.</w:t>
      </w:r>
    </w:p>
    <w:p w:rsidR="00064920" w:rsidRDefault="00064920" w:rsidP="002F5DB3">
      <w:pPr>
        <w:jc w:val="both"/>
        <w:rPr>
          <w:rFonts w:eastAsiaTheme="minorHAnsi"/>
          <w:lang w:eastAsia="en-US"/>
        </w:rPr>
      </w:pPr>
    </w:p>
    <w:p w:rsidR="00797007" w:rsidRPr="00A64274" w:rsidRDefault="00797007" w:rsidP="002F5DB3">
      <w:pPr>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E32A1" w:rsidTr="00F71FF0">
        <w:trPr>
          <w:trHeight w:val="2154"/>
        </w:trPr>
        <w:tc>
          <w:tcPr>
            <w:tcW w:w="3024" w:type="dxa"/>
            <w:vAlign w:val="center"/>
          </w:tcPr>
          <w:p w:rsidR="004E32A1" w:rsidRPr="00895B0F" w:rsidRDefault="004E32A1" w:rsidP="00064920"/>
        </w:tc>
        <w:tc>
          <w:tcPr>
            <w:tcW w:w="3024" w:type="dxa"/>
          </w:tcPr>
          <w:p w:rsidR="00064920" w:rsidRPr="00895B0F" w:rsidRDefault="00064920" w:rsidP="00064920"/>
        </w:tc>
        <w:tc>
          <w:tcPr>
            <w:tcW w:w="3024" w:type="dxa"/>
            <w:vAlign w:val="center"/>
          </w:tcPr>
          <w:p w:rsidR="004E32A1" w:rsidRPr="00895B0F" w:rsidRDefault="004E32A1" w:rsidP="00F71FF0">
            <w:pPr>
              <w:jc w:val="center"/>
            </w:pPr>
          </w:p>
        </w:tc>
      </w:tr>
      <w:tr w:rsidR="004E32A1" w:rsidTr="00F71FF0">
        <w:trPr>
          <w:trHeight w:val="2154"/>
        </w:trPr>
        <w:tc>
          <w:tcPr>
            <w:tcW w:w="3024" w:type="dxa"/>
            <w:vAlign w:val="center"/>
          </w:tcPr>
          <w:p w:rsidR="004E32A1" w:rsidRPr="00895B0F" w:rsidRDefault="004E32A1" w:rsidP="00F71FF0">
            <w:pPr>
              <w:jc w:val="center"/>
            </w:pPr>
            <w:bookmarkStart w:id="0" w:name="_GoBack"/>
            <w:bookmarkEnd w:id="0"/>
          </w:p>
        </w:tc>
        <w:tc>
          <w:tcPr>
            <w:tcW w:w="3024" w:type="dxa"/>
          </w:tcPr>
          <w:p w:rsidR="004E32A1" w:rsidRPr="00895B0F" w:rsidRDefault="004E32A1" w:rsidP="00064920"/>
        </w:tc>
        <w:tc>
          <w:tcPr>
            <w:tcW w:w="3024" w:type="dxa"/>
            <w:vAlign w:val="center"/>
          </w:tcPr>
          <w:p w:rsidR="004E32A1" w:rsidRPr="00895B0F" w:rsidRDefault="004E32A1" w:rsidP="00F71FF0">
            <w:pPr>
              <w:jc w:val="center"/>
            </w:pPr>
          </w:p>
        </w:tc>
      </w:tr>
      <w:tr w:rsidR="004E32A1" w:rsidTr="00F71FF0">
        <w:trPr>
          <w:trHeight w:val="2154"/>
        </w:trPr>
        <w:tc>
          <w:tcPr>
            <w:tcW w:w="3024" w:type="dxa"/>
            <w:vAlign w:val="center"/>
          </w:tcPr>
          <w:p w:rsidR="004E32A1" w:rsidRPr="00895B0F" w:rsidRDefault="004E32A1" w:rsidP="00F71FF0">
            <w:pPr>
              <w:jc w:val="center"/>
            </w:pPr>
          </w:p>
        </w:tc>
        <w:tc>
          <w:tcPr>
            <w:tcW w:w="3024" w:type="dxa"/>
          </w:tcPr>
          <w:p w:rsidR="004E32A1" w:rsidRPr="00895B0F" w:rsidRDefault="004E32A1" w:rsidP="00F71FF0">
            <w:pPr>
              <w:jc w:val="center"/>
            </w:pPr>
          </w:p>
        </w:tc>
        <w:tc>
          <w:tcPr>
            <w:tcW w:w="3024" w:type="dxa"/>
            <w:vAlign w:val="center"/>
          </w:tcPr>
          <w:p w:rsidR="004E32A1" w:rsidRPr="00895B0F" w:rsidRDefault="004E32A1" w:rsidP="00F71FF0">
            <w:pPr>
              <w:jc w:val="center"/>
            </w:pPr>
          </w:p>
        </w:tc>
      </w:tr>
    </w:tbl>
    <w:p w:rsidR="00571BD8" w:rsidRPr="00B55E11" w:rsidRDefault="00571BD8" w:rsidP="004E32A1">
      <w:pPr>
        <w:jc w:val="both"/>
      </w:pPr>
    </w:p>
    <w:sectPr w:rsidR="00571BD8" w:rsidRPr="00B55E11" w:rsidSect="00B26AF3">
      <w:footerReference w:type="default" r:id="rId7"/>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67" w:rsidRDefault="00066B67" w:rsidP="001C6C0B">
      <w:r>
        <w:separator/>
      </w:r>
    </w:p>
  </w:endnote>
  <w:endnote w:type="continuationSeparator" w:id="0">
    <w:p w:rsidR="00066B67" w:rsidRDefault="00066B67"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6895"/>
      <w:docPartObj>
        <w:docPartGallery w:val="Page Numbers (Bottom of Page)"/>
        <w:docPartUnique/>
      </w:docPartObj>
    </w:sdtPr>
    <w:sdtEndPr/>
    <w:sdtContent>
      <w:p w:rsidR="001C6C0B" w:rsidRDefault="001C6C0B">
        <w:pPr>
          <w:pStyle w:val="AltBilgi"/>
          <w:jc w:val="center"/>
        </w:pPr>
        <w:r>
          <w:fldChar w:fldCharType="begin"/>
        </w:r>
        <w:r>
          <w:instrText>PAGE   \* MERGEFORMAT</w:instrText>
        </w:r>
        <w:r>
          <w:fldChar w:fldCharType="separate"/>
        </w:r>
        <w:r w:rsidR="00544732">
          <w:rPr>
            <w:noProof/>
          </w:rPr>
          <w:t>1</w:t>
        </w:r>
        <w:r>
          <w:fldChar w:fldCharType="end"/>
        </w:r>
        <w:r w:rsidR="00F62118">
          <w:t>/</w:t>
        </w:r>
        <w:r w:rsidR="00B26AF3">
          <w:t>2</w:t>
        </w:r>
      </w:p>
    </w:sdtContent>
  </w:sdt>
  <w:p w:rsidR="001C6C0B" w:rsidRDefault="001C6C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67" w:rsidRDefault="00066B67" w:rsidP="001C6C0B">
      <w:r>
        <w:separator/>
      </w:r>
    </w:p>
  </w:footnote>
  <w:footnote w:type="continuationSeparator" w:id="0">
    <w:p w:rsidR="00066B67" w:rsidRDefault="00066B67" w:rsidP="001C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8" w15:restartNumberingAfterBreak="0">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15:restartNumberingAfterBreak="0">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3"/>
  </w:num>
  <w:num w:numId="6">
    <w:abstractNumId w:val="8"/>
  </w:num>
  <w:num w:numId="7">
    <w:abstractNumId w:val="18"/>
  </w:num>
  <w:num w:numId="8">
    <w:abstractNumId w:val="19"/>
  </w:num>
  <w:num w:numId="9">
    <w:abstractNumId w:val="1"/>
  </w:num>
  <w:num w:numId="10">
    <w:abstractNumId w:val="2"/>
  </w:num>
  <w:num w:numId="11">
    <w:abstractNumId w:val="10"/>
  </w:num>
  <w:num w:numId="12">
    <w:abstractNumId w:val="6"/>
  </w:num>
  <w:num w:numId="13">
    <w:abstractNumId w:val="14"/>
  </w:num>
  <w:num w:numId="14">
    <w:abstractNumId w:val="0"/>
  </w:num>
  <w:num w:numId="15">
    <w:abstractNumId w:val="17"/>
  </w:num>
  <w:num w:numId="16">
    <w:abstractNumId w:val="9"/>
  </w:num>
  <w:num w:numId="17">
    <w:abstractNumId w:val="5"/>
  </w:num>
  <w:num w:numId="18">
    <w:abstractNumId w:val="15"/>
  </w:num>
  <w:num w:numId="19">
    <w:abstractNumId w:val="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5018A"/>
    <w:rsid w:val="00050528"/>
    <w:rsid w:val="0005109B"/>
    <w:rsid w:val="00051B28"/>
    <w:rsid w:val="00056970"/>
    <w:rsid w:val="00064920"/>
    <w:rsid w:val="00065E2B"/>
    <w:rsid w:val="000669A4"/>
    <w:rsid w:val="00066B67"/>
    <w:rsid w:val="00077B04"/>
    <w:rsid w:val="00087E5F"/>
    <w:rsid w:val="0009208E"/>
    <w:rsid w:val="00093E51"/>
    <w:rsid w:val="00095DA4"/>
    <w:rsid w:val="000A1771"/>
    <w:rsid w:val="000A2D68"/>
    <w:rsid w:val="000C14F2"/>
    <w:rsid w:val="000D46B7"/>
    <w:rsid w:val="000D5AB5"/>
    <w:rsid w:val="000E55F0"/>
    <w:rsid w:val="000E59CD"/>
    <w:rsid w:val="000F2B01"/>
    <w:rsid w:val="000F76C0"/>
    <w:rsid w:val="0010780A"/>
    <w:rsid w:val="001154FB"/>
    <w:rsid w:val="0011698F"/>
    <w:rsid w:val="00116E98"/>
    <w:rsid w:val="001224E5"/>
    <w:rsid w:val="00125267"/>
    <w:rsid w:val="00140A01"/>
    <w:rsid w:val="00143433"/>
    <w:rsid w:val="001516C5"/>
    <w:rsid w:val="00174F46"/>
    <w:rsid w:val="00176514"/>
    <w:rsid w:val="00177B25"/>
    <w:rsid w:val="00185054"/>
    <w:rsid w:val="00185EEC"/>
    <w:rsid w:val="00190163"/>
    <w:rsid w:val="001963DE"/>
    <w:rsid w:val="001A052C"/>
    <w:rsid w:val="001A18FE"/>
    <w:rsid w:val="001A362A"/>
    <w:rsid w:val="001A45F8"/>
    <w:rsid w:val="001B3C8F"/>
    <w:rsid w:val="001C020E"/>
    <w:rsid w:val="001C61A4"/>
    <w:rsid w:val="001C6393"/>
    <w:rsid w:val="001C6C0B"/>
    <w:rsid w:val="001D233D"/>
    <w:rsid w:val="001E1497"/>
    <w:rsid w:val="001F0135"/>
    <w:rsid w:val="001F1ED4"/>
    <w:rsid w:val="00203BA5"/>
    <w:rsid w:val="00212AFF"/>
    <w:rsid w:val="002352D4"/>
    <w:rsid w:val="00237778"/>
    <w:rsid w:val="0024548B"/>
    <w:rsid w:val="00263256"/>
    <w:rsid w:val="0027778F"/>
    <w:rsid w:val="00277EA1"/>
    <w:rsid w:val="00283DF4"/>
    <w:rsid w:val="0029035B"/>
    <w:rsid w:val="0029322A"/>
    <w:rsid w:val="00296A42"/>
    <w:rsid w:val="002A2AE1"/>
    <w:rsid w:val="002B073A"/>
    <w:rsid w:val="002B203A"/>
    <w:rsid w:val="002B5A03"/>
    <w:rsid w:val="002C368C"/>
    <w:rsid w:val="002E0619"/>
    <w:rsid w:val="002E63FB"/>
    <w:rsid w:val="002F1731"/>
    <w:rsid w:val="002F5DB3"/>
    <w:rsid w:val="00303085"/>
    <w:rsid w:val="00305203"/>
    <w:rsid w:val="00330BBE"/>
    <w:rsid w:val="00331AC0"/>
    <w:rsid w:val="003334EB"/>
    <w:rsid w:val="0033714B"/>
    <w:rsid w:val="003418E1"/>
    <w:rsid w:val="00350395"/>
    <w:rsid w:val="003756E8"/>
    <w:rsid w:val="00375C91"/>
    <w:rsid w:val="00375CB2"/>
    <w:rsid w:val="0038118C"/>
    <w:rsid w:val="003907F5"/>
    <w:rsid w:val="003A5531"/>
    <w:rsid w:val="003B2513"/>
    <w:rsid w:val="003B390E"/>
    <w:rsid w:val="003D775B"/>
    <w:rsid w:val="003E1C35"/>
    <w:rsid w:val="003E5D52"/>
    <w:rsid w:val="00410475"/>
    <w:rsid w:val="004225EE"/>
    <w:rsid w:val="00423004"/>
    <w:rsid w:val="00434120"/>
    <w:rsid w:val="0043473C"/>
    <w:rsid w:val="0044423D"/>
    <w:rsid w:val="004447CB"/>
    <w:rsid w:val="00447B52"/>
    <w:rsid w:val="0045576C"/>
    <w:rsid w:val="00455D86"/>
    <w:rsid w:val="004658A2"/>
    <w:rsid w:val="00467165"/>
    <w:rsid w:val="0047746A"/>
    <w:rsid w:val="004946BE"/>
    <w:rsid w:val="00497480"/>
    <w:rsid w:val="004A0C63"/>
    <w:rsid w:val="004A3A8A"/>
    <w:rsid w:val="004A48BF"/>
    <w:rsid w:val="004B7E0B"/>
    <w:rsid w:val="004D16A1"/>
    <w:rsid w:val="004E2BED"/>
    <w:rsid w:val="004E32A1"/>
    <w:rsid w:val="004F6A97"/>
    <w:rsid w:val="00502441"/>
    <w:rsid w:val="00510A08"/>
    <w:rsid w:val="00511721"/>
    <w:rsid w:val="00520417"/>
    <w:rsid w:val="005233ED"/>
    <w:rsid w:val="00523825"/>
    <w:rsid w:val="00524785"/>
    <w:rsid w:val="0053136E"/>
    <w:rsid w:val="00531BB3"/>
    <w:rsid w:val="0053249A"/>
    <w:rsid w:val="00535B2D"/>
    <w:rsid w:val="00544732"/>
    <w:rsid w:val="00545354"/>
    <w:rsid w:val="00554798"/>
    <w:rsid w:val="005675E1"/>
    <w:rsid w:val="00571BD8"/>
    <w:rsid w:val="00580CA1"/>
    <w:rsid w:val="0058301E"/>
    <w:rsid w:val="00584563"/>
    <w:rsid w:val="005929F4"/>
    <w:rsid w:val="00595B16"/>
    <w:rsid w:val="005A4125"/>
    <w:rsid w:val="005B16C0"/>
    <w:rsid w:val="005B65BC"/>
    <w:rsid w:val="005B72D7"/>
    <w:rsid w:val="005C2A5F"/>
    <w:rsid w:val="005C3273"/>
    <w:rsid w:val="005C3C2D"/>
    <w:rsid w:val="005C4AD2"/>
    <w:rsid w:val="005C7D79"/>
    <w:rsid w:val="005E475A"/>
    <w:rsid w:val="005E5577"/>
    <w:rsid w:val="005E6542"/>
    <w:rsid w:val="005F13BF"/>
    <w:rsid w:val="0060483C"/>
    <w:rsid w:val="006252DF"/>
    <w:rsid w:val="00634BFA"/>
    <w:rsid w:val="0064531E"/>
    <w:rsid w:val="0065136F"/>
    <w:rsid w:val="006548F1"/>
    <w:rsid w:val="00667494"/>
    <w:rsid w:val="00670B75"/>
    <w:rsid w:val="00671E8C"/>
    <w:rsid w:val="006765AA"/>
    <w:rsid w:val="0068575C"/>
    <w:rsid w:val="006A7735"/>
    <w:rsid w:val="006C26D3"/>
    <w:rsid w:val="006C636D"/>
    <w:rsid w:val="006C717B"/>
    <w:rsid w:val="006E4F4C"/>
    <w:rsid w:val="006F008C"/>
    <w:rsid w:val="0070484E"/>
    <w:rsid w:val="00704A85"/>
    <w:rsid w:val="00706D3E"/>
    <w:rsid w:val="007111DD"/>
    <w:rsid w:val="00715191"/>
    <w:rsid w:val="00730471"/>
    <w:rsid w:val="00781A1A"/>
    <w:rsid w:val="00797007"/>
    <w:rsid w:val="007972CA"/>
    <w:rsid w:val="007A549A"/>
    <w:rsid w:val="007A59B5"/>
    <w:rsid w:val="007A5B99"/>
    <w:rsid w:val="007E1430"/>
    <w:rsid w:val="007E75CF"/>
    <w:rsid w:val="007E78D2"/>
    <w:rsid w:val="007E794C"/>
    <w:rsid w:val="007F0651"/>
    <w:rsid w:val="007F170C"/>
    <w:rsid w:val="007F3069"/>
    <w:rsid w:val="008119B1"/>
    <w:rsid w:val="00812005"/>
    <w:rsid w:val="00813CF2"/>
    <w:rsid w:val="00813E63"/>
    <w:rsid w:val="0083002F"/>
    <w:rsid w:val="00832619"/>
    <w:rsid w:val="00837AC6"/>
    <w:rsid w:val="00861CEE"/>
    <w:rsid w:val="00864E6E"/>
    <w:rsid w:val="0088060D"/>
    <w:rsid w:val="008A67B8"/>
    <w:rsid w:val="008B336B"/>
    <w:rsid w:val="008B5D74"/>
    <w:rsid w:val="008D0C9F"/>
    <w:rsid w:val="008D2313"/>
    <w:rsid w:val="008E29B2"/>
    <w:rsid w:val="008E6532"/>
    <w:rsid w:val="008F1BC4"/>
    <w:rsid w:val="00906C09"/>
    <w:rsid w:val="00916EB4"/>
    <w:rsid w:val="00921758"/>
    <w:rsid w:val="00923F2C"/>
    <w:rsid w:val="00930B85"/>
    <w:rsid w:val="00933594"/>
    <w:rsid w:val="00940C68"/>
    <w:rsid w:val="00954316"/>
    <w:rsid w:val="009757BF"/>
    <w:rsid w:val="00975A4E"/>
    <w:rsid w:val="009761FD"/>
    <w:rsid w:val="00980EA5"/>
    <w:rsid w:val="009848FB"/>
    <w:rsid w:val="00996046"/>
    <w:rsid w:val="009B2BAB"/>
    <w:rsid w:val="009C1B64"/>
    <w:rsid w:val="009E1724"/>
    <w:rsid w:val="00A0078B"/>
    <w:rsid w:val="00A0608F"/>
    <w:rsid w:val="00A30B39"/>
    <w:rsid w:val="00A46903"/>
    <w:rsid w:val="00A566F7"/>
    <w:rsid w:val="00A60071"/>
    <w:rsid w:val="00A64274"/>
    <w:rsid w:val="00A7242D"/>
    <w:rsid w:val="00A8019C"/>
    <w:rsid w:val="00A80A51"/>
    <w:rsid w:val="00A843D3"/>
    <w:rsid w:val="00AA4B74"/>
    <w:rsid w:val="00AB5C0F"/>
    <w:rsid w:val="00AC4BC9"/>
    <w:rsid w:val="00AC78D6"/>
    <w:rsid w:val="00AD18B5"/>
    <w:rsid w:val="00AD5EE8"/>
    <w:rsid w:val="00AE5720"/>
    <w:rsid w:val="00AF013C"/>
    <w:rsid w:val="00AF3E09"/>
    <w:rsid w:val="00B011EE"/>
    <w:rsid w:val="00B06ABC"/>
    <w:rsid w:val="00B123A9"/>
    <w:rsid w:val="00B1729A"/>
    <w:rsid w:val="00B26AF3"/>
    <w:rsid w:val="00B30491"/>
    <w:rsid w:val="00B36B76"/>
    <w:rsid w:val="00B55E11"/>
    <w:rsid w:val="00B73B22"/>
    <w:rsid w:val="00B75F3C"/>
    <w:rsid w:val="00B7627D"/>
    <w:rsid w:val="00B8242B"/>
    <w:rsid w:val="00B82F3E"/>
    <w:rsid w:val="00B95D67"/>
    <w:rsid w:val="00B97FBC"/>
    <w:rsid w:val="00BA4DA9"/>
    <w:rsid w:val="00BB5B82"/>
    <w:rsid w:val="00BC0CFD"/>
    <w:rsid w:val="00BD24AC"/>
    <w:rsid w:val="00BD5875"/>
    <w:rsid w:val="00BD5BED"/>
    <w:rsid w:val="00BE58B6"/>
    <w:rsid w:val="00BE7F61"/>
    <w:rsid w:val="00C02723"/>
    <w:rsid w:val="00C06C94"/>
    <w:rsid w:val="00C265A7"/>
    <w:rsid w:val="00C31AAF"/>
    <w:rsid w:val="00C379D9"/>
    <w:rsid w:val="00C37C14"/>
    <w:rsid w:val="00C466B6"/>
    <w:rsid w:val="00C50BE0"/>
    <w:rsid w:val="00C74C3D"/>
    <w:rsid w:val="00C848D1"/>
    <w:rsid w:val="00C85ED2"/>
    <w:rsid w:val="00C86819"/>
    <w:rsid w:val="00C92003"/>
    <w:rsid w:val="00C9390B"/>
    <w:rsid w:val="00CA50B2"/>
    <w:rsid w:val="00CA7875"/>
    <w:rsid w:val="00CB3A41"/>
    <w:rsid w:val="00CD299D"/>
    <w:rsid w:val="00CD7B71"/>
    <w:rsid w:val="00CF3258"/>
    <w:rsid w:val="00CF7ECB"/>
    <w:rsid w:val="00D01199"/>
    <w:rsid w:val="00D02618"/>
    <w:rsid w:val="00D039C8"/>
    <w:rsid w:val="00D04950"/>
    <w:rsid w:val="00D10232"/>
    <w:rsid w:val="00D108C6"/>
    <w:rsid w:val="00D11BDA"/>
    <w:rsid w:val="00D12B0E"/>
    <w:rsid w:val="00D1503B"/>
    <w:rsid w:val="00D2054A"/>
    <w:rsid w:val="00D245F9"/>
    <w:rsid w:val="00D26FB8"/>
    <w:rsid w:val="00D33C2E"/>
    <w:rsid w:val="00D34284"/>
    <w:rsid w:val="00D351B1"/>
    <w:rsid w:val="00D52876"/>
    <w:rsid w:val="00D62E88"/>
    <w:rsid w:val="00D65FDD"/>
    <w:rsid w:val="00D70C65"/>
    <w:rsid w:val="00D776A3"/>
    <w:rsid w:val="00D85D94"/>
    <w:rsid w:val="00D9409C"/>
    <w:rsid w:val="00DA0012"/>
    <w:rsid w:val="00DC14A2"/>
    <w:rsid w:val="00DC32A8"/>
    <w:rsid w:val="00DC6F0C"/>
    <w:rsid w:val="00DE019A"/>
    <w:rsid w:val="00E202DB"/>
    <w:rsid w:val="00E20338"/>
    <w:rsid w:val="00E3074B"/>
    <w:rsid w:val="00E330CC"/>
    <w:rsid w:val="00E349A2"/>
    <w:rsid w:val="00E3642B"/>
    <w:rsid w:val="00E473B6"/>
    <w:rsid w:val="00E53B63"/>
    <w:rsid w:val="00E548C5"/>
    <w:rsid w:val="00E70221"/>
    <w:rsid w:val="00E71F8B"/>
    <w:rsid w:val="00E735DD"/>
    <w:rsid w:val="00E75FFE"/>
    <w:rsid w:val="00E8354B"/>
    <w:rsid w:val="00E856A7"/>
    <w:rsid w:val="00E85DED"/>
    <w:rsid w:val="00EA0FC7"/>
    <w:rsid w:val="00EA7AF0"/>
    <w:rsid w:val="00EC02DC"/>
    <w:rsid w:val="00EC288B"/>
    <w:rsid w:val="00EF76E4"/>
    <w:rsid w:val="00F06320"/>
    <w:rsid w:val="00F07476"/>
    <w:rsid w:val="00F128D1"/>
    <w:rsid w:val="00F2120F"/>
    <w:rsid w:val="00F30A76"/>
    <w:rsid w:val="00F32904"/>
    <w:rsid w:val="00F410E3"/>
    <w:rsid w:val="00F44D5F"/>
    <w:rsid w:val="00F476F3"/>
    <w:rsid w:val="00F520E1"/>
    <w:rsid w:val="00F57AFD"/>
    <w:rsid w:val="00F62118"/>
    <w:rsid w:val="00F63C33"/>
    <w:rsid w:val="00F733E3"/>
    <w:rsid w:val="00F80CDC"/>
    <w:rsid w:val="00F867B8"/>
    <w:rsid w:val="00F86AA3"/>
    <w:rsid w:val="00FA00BC"/>
    <w:rsid w:val="00FA0F0B"/>
    <w:rsid w:val="00FC4B9B"/>
    <w:rsid w:val="00FD26A1"/>
    <w:rsid w:val="00FD3BFE"/>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 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 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435</Words>
  <Characters>2484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5</cp:revision>
  <cp:lastPrinted>2021-01-18T08:19:00Z</cp:lastPrinted>
  <dcterms:created xsi:type="dcterms:W3CDTF">2021-02-04T11:52:00Z</dcterms:created>
  <dcterms:modified xsi:type="dcterms:W3CDTF">2021-02-05T11:49:00Z</dcterms:modified>
</cp:coreProperties>
</file>